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6AA" w:rsidRPr="005456AA" w:rsidRDefault="005456AA">
      <w:pPr>
        <w:rPr>
          <w:rFonts w:cstheme="minorHAnsi"/>
        </w:rPr>
      </w:pPr>
      <w:r w:rsidRPr="005456AA">
        <w:rPr>
          <w:rFonts w:cstheme="minorHAnsi"/>
        </w:rPr>
        <w:t>Amanda G.</w:t>
      </w:r>
    </w:p>
    <w:tbl>
      <w:tblPr>
        <w:tblStyle w:val="TableGrid"/>
        <w:tblW w:w="9892" w:type="dxa"/>
        <w:tblLayout w:type="fixed"/>
        <w:tblLook w:val="04A0"/>
      </w:tblPr>
      <w:tblGrid>
        <w:gridCol w:w="4968"/>
        <w:gridCol w:w="4924"/>
      </w:tblGrid>
      <w:tr w:rsidR="005456AA" w:rsidRPr="005456AA" w:rsidTr="005456AA">
        <w:trPr>
          <w:trHeight w:val="11746"/>
        </w:trPr>
        <w:tc>
          <w:tcPr>
            <w:tcW w:w="4968" w:type="dxa"/>
          </w:tcPr>
          <w:p w:rsidR="005456AA" w:rsidRPr="005456AA" w:rsidRDefault="005456AA">
            <w:pPr>
              <w:rPr>
                <w:rFonts w:cstheme="minorHAnsi"/>
              </w:rPr>
            </w:pPr>
          </w:p>
          <w:p w:rsidR="005456AA" w:rsidRDefault="005456AA" w:rsidP="005456A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hyperlink r:id="rId5" w:history="1">
              <w:r w:rsidRPr="005456AA">
                <w:rPr>
                  <w:rStyle w:val="Hyperlink"/>
                  <w:rFonts w:cstheme="minorHAnsi"/>
                </w:rPr>
                <w:t>http://www.shmoop.com/1960s/culture.html</w:t>
              </w:r>
            </w:hyperlink>
          </w:p>
          <w:p w:rsidR="00A801D8" w:rsidRDefault="00A801D8" w:rsidP="005456A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hyperlink r:id="rId6" w:history="1">
              <w:r w:rsidRPr="00987FF1">
                <w:rPr>
                  <w:rStyle w:val="Hyperlink"/>
                  <w:rFonts w:cstheme="minorHAnsi"/>
                </w:rPr>
                <w:t>http://www.associatedcontent.com/article/85609/traces_of_the_1960s_counterculture.html?cat=9</w:t>
              </w:r>
            </w:hyperlink>
          </w:p>
          <w:p w:rsidR="00A801D8" w:rsidRPr="00A801D8" w:rsidRDefault="00A801D8" w:rsidP="00A801D8">
            <w:pPr>
              <w:rPr>
                <w:rFonts w:cstheme="minorHAnsi"/>
              </w:rPr>
            </w:pPr>
          </w:p>
          <w:p w:rsidR="005456AA" w:rsidRPr="005456AA" w:rsidRDefault="005456AA" w:rsidP="005456AA">
            <w:pPr>
              <w:rPr>
                <w:rFonts w:cstheme="minorHAnsi"/>
              </w:rPr>
            </w:pPr>
          </w:p>
          <w:p w:rsidR="00A801D8" w:rsidRDefault="00A801D8" w:rsidP="00A801D8">
            <w:pPr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2152650"/>
                  <wp:effectExtent l="19050" t="0" r="0" b="0"/>
                  <wp:docPr id="1" name="Picture 1" descr="http://i.acdn.us/image/A3138/31385/300_3138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.acdn.us/image/A3138/31385/300_3138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5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1D8" w:rsidRDefault="00A801D8" w:rsidP="00A801D8">
            <w:pPr>
              <w:rPr>
                <w:rFonts w:cstheme="minorHAnsi"/>
              </w:rPr>
            </w:pPr>
          </w:p>
          <w:p w:rsidR="00A801D8" w:rsidRDefault="00A801D8" w:rsidP="00A801D8">
            <w:pPr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957763" cy="2247900"/>
                  <wp:effectExtent l="19050" t="0" r="0" b="0"/>
                  <wp:docPr id="4" name="Picture 4" descr="http://www.xtimeline.com/__UserPic_Large/1799/ELT200802262038541682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xtimeline.com/__UserPic_Large/1799/ELT200802262038541682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763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33" w:rsidRDefault="00061D33" w:rsidP="00A801D8">
            <w:pPr>
              <w:rPr>
                <w:rFonts w:cstheme="minorHAnsi"/>
              </w:rPr>
            </w:pPr>
          </w:p>
          <w:p w:rsidR="00061D33" w:rsidRPr="00061D33" w:rsidRDefault="00061D33" w:rsidP="00061D33">
            <w:pPr>
              <w:rPr>
                <w:rFonts w:cstheme="minorHAnsi"/>
              </w:rPr>
            </w:pPr>
          </w:p>
        </w:tc>
        <w:tc>
          <w:tcPr>
            <w:tcW w:w="4924" w:type="dxa"/>
          </w:tcPr>
          <w:p w:rsidR="005456AA" w:rsidRPr="005456AA" w:rsidRDefault="005456AA">
            <w:pPr>
              <w:rPr>
                <w:rFonts w:cstheme="minorHAnsi"/>
              </w:rPr>
            </w:pPr>
          </w:p>
          <w:p w:rsidR="005456AA" w:rsidRPr="00A801D8" w:rsidRDefault="005456AA" w:rsidP="005456A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456AA">
              <w:rPr>
                <w:rFonts w:cstheme="minorHAnsi"/>
              </w:rPr>
              <w:t>Measuring the legacy of the 1960s counter culture = “</w:t>
            </w:r>
            <w:r w:rsidRPr="005456AA">
              <w:rPr>
                <w:rFonts w:cstheme="minorHAnsi"/>
                <w:lang/>
              </w:rPr>
              <w:t>Some would argue that there is not, that the very success of the counterculture was its undoing, that the more broadly it was embraced, the more shallow it became.”</w:t>
            </w:r>
          </w:p>
          <w:p w:rsidR="00A801D8" w:rsidRDefault="00A801D8" w:rsidP="00A801D8">
            <w:pPr>
              <w:rPr>
                <w:rFonts w:cstheme="minorHAnsi"/>
              </w:rPr>
            </w:pPr>
          </w:p>
          <w:p w:rsidR="00261AFE" w:rsidRPr="00A36559" w:rsidRDefault="00261AFE" w:rsidP="00A36559">
            <w:pPr>
              <w:rPr>
                <w:rFonts w:cstheme="minorHAnsi"/>
              </w:rPr>
            </w:pPr>
          </w:p>
          <w:p w:rsidR="00261AFE" w:rsidRDefault="00261AFE" w:rsidP="00261A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Fashion: bell-bottom jeans, tie-dye shirts/fabrics,</w:t>
            </w:r>
            <w:r w:rsidR="00A36559">
              <w:rPr>
                <w:rFonts w:cstheme="minorHAnsi"/>
              </w:rPr>
              <w:t xml:space="preserve"> hippie headband, sometimes nude</w:t>
            </w:r>
          </w:p>
          <w:p w:rsidR="00A36559" w:rsidRPr="00A36559" w:rsidRDefault="00A36559" w:rsidP="00A36559">
            <w:pPr>
              <w:rPr>
                <w:rFonts w:cstheme="minorHAnsi"/>
              </w:rPr>
            </w:pPr>
          </w:p>
          <w:p w:rsidR="00A36559" w:rsidRDefault="00A36559" w:rsidP="00261A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Participated in: anti-war demonstrations</w:t>
            </w:r>
          </w:p>
          <w:p w:rsidR="00A36559" w:rsidRPr="00A36559" w:rsidRDefault="00A36559" w:rsidP="00A36559">
            <w:pPr>
              <w:pStyle w:val="ListParagraph"/>
              <w:rPr>
                <w:rFonts w:cstheme="minorHAnsi"/>
              </w:rPr>
            </w:pPr>
          </w:p>
          <w:p w:rsidR="00A36559" w:rsidRPr="00A36559" w:rsidRDefault="00A36559" w:rsidP="00A36559">
            <w:pPr>
              <w:rPr>
                <w:rFonts w:cstheme="minorHAnsi"/>
              </w:rPr>
            </w:pPr>
          </w:p>
          <w:p w:rsidR="00A36559" w:rsidRDefault="00A36559" w:rsidP="00261A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Had a lot of influence at one point from the British counterculture</w:t>
            </w:r>
          </w:p>
          <w:p w:rsidR="00A36559" w:rsidRDefault="00A36559" w:rsidP="00261A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Flower child/flower power</w:t>
            </w:r>
          </w:p>
          <w:p w:rsidR="00A36559" w:rsidRDefault="00A36559" w:rsidP="00A36559">
            <w:pPr>
              <w:ind w:left="360"/>
              <w:rPr>
                <w:rFonts w:cstheme="minorHAnsi"/>
              </w:rPr>
            </w:pPr>
          </w:p>
          <w:p w:rsidR="00A36559" w:rsidRDefault="00A36559" w:rsidP="00A36559">
            <w:pPr>
              <w:ind w:left="360"/>
              <w:rPr>
                <w:rFonts w:cstheme="minorHAnsi"/>
              </w:rPr>
            </w:pPr>
          </w:p>
          <w:p w:rsidR="00A36559" w:rsidRPr="00A36559" w:rsidRDefault="00A36559" w:rsidP="00EB7A8A">
            <w:pPr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2844177" cy="1952625"/>
                  <wp:effectExtent l="19050" t="0" r="0" b="0"/>
                  <wp:docPr id="7" name="Picture 7" descr="http://www.peaceplusone.com/img/hip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peaceplusone.com/img/hip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177" cy="19553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56AA" w:rsidRDefault="005456AA"/>
    <w:sectPr w:rsidR="005456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3B6"/>
    <w:multiLevelType w:val="hybridMultilevel"/>
    <w:tmpl w:val="3C5AA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F377C"/>
    <w:multiLevelType w:val="hybridMultilevel"/>
    <w:tmpl w:val="B104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56AA"/>
    <w:rsid w:val="00061D33"/>
    <w:rsid w:val="00261AFE"/>
    <w:rsid w:val="005456AA"/>
    <w:rsid w:val="00A36559"/>
    <w:rsid w:val="00A801D8"/>
    <w:rsid w:val="00EB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5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56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56A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sociatedcontent.com/article/85609/traces_of_the_1960s_counterculture.html?cat=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hmoop.com/1960s/culture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agoncalv13</cp:lastModifiedBy>
  <cp:revision>3</cp:revision>
  <dcterms:created xsi:type="dcterms:W3CDTF">2011-05-24T14:57:00Z</dcterms:created>
  <dcterms:modified xsi:type="dcterms:W3CDTF">2011-05-24T15:40:00Z</dcterms:modified>
</cp:coreProperties>
</file>